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E5304D">
      <w:pPr>
        <w:jc w:val="center"/>
        <w:rPr>
          <w:rFonts w:ascii="方正黑体简体" w:hAnsi="仿宋_GB2312" w:eastAsia="方正黑体简体" w:cs="仿宋_GB2312"/>
          <w:sz w:val="32"/>
          <w:szCs w:val="32"/>
          <w:highlight w:val="none"/>
        </w:rPr>
      </w:pPr>
      <w:r>
        <w:rPr>
          <w:rFonts w:hint="eastAsia" w:ascii="华文中宋" w:hAnsi="华文中宋" w:eastAsia="华文中宋" w:cs="微软雅黑"/>
          <w:bCs/>
          <w:sz w:val="44"/>
          <w:szCs w:val="44"/>
          <w:highlight w:val="none"/>
        </w:rPr>
        <w:t>承</w:t>
      </w:r>
      <w:r>
        <w:rPr>
          <w:rFonts w:hint="eastAsia" w:ascii="华文中宋" w:hAnsi="华文中宋" w:eastAsia="华文中宋" w:cs="仿宋_GB2312"/>
          <w:bCs/>
          <w:sz w:val="44"/>
          <w:szCs w:val="44"/>
          <w:highlight w:val="none"/>
        </w:rPr>
        <w:t>诺函</w:t>
      </w:r>
    </w:p>
    <w:p w14:paraId="10A88F32">
      <w:pPr>
        <w:tabs>
          <w:tab w:val="left" w:pos="5580"/>
        </w:tabs>
        <w:ind w:firstLine="64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苏州工业园区领军创业投资有限公司：</w:t>
      </w:r>
    </w:p>
    <w:p w14:paraId="274125A2">
      <w:pPr>
        <w:tabs>
          <w:tab w:val="left" w:pos="5580"/>
        </w:tabs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  <w:u w:val="single"/>
        </w:rPr>
        <w:t>（参选银行全称）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参加贵方组织的基金托管银行的遴选，根据遴选公告要求，现郑重承诺如下：</w:t>
      </w:r>
    </w:p>
    <w:p w14:paraId="5C245815">
      <w:pPr>
        <w:numPr>
          <w:ilvl w:val="0"/>
          <w:numId w:val="1"/>
        </w:numPr>
        <w:tabs>
          <w:tab w:val="left" w:pos="5580"/>
        </w:tabs>
        <w:ind w:left="0" w:firstLine="640" w:firstLineChars="200"/>
        <w:rPr>
          <w:rFonts w:ascii="Times New Roman" w:hAnsi="Times New Roman" w:eastAsia="仿宋_GB2312" w:cs="Times New Roman"/>
          <w:bCs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bCs/>
          <w:sz w:val="32"/>
          <w:szCs w:val="32"/>
          <w:highlight w:val="none"/>
        </w:rPr>
        <w:t>我行承诺本次参选所提供的全部资料真实、可靠，如果所提供的资料有欺诈和严重失实情况，评选方有权取消我行参选资格。</w:t>
      </w:r>
    </w:p>
    <w:p w14:paraId="393CC2A2">
      <w:pPr>
        <w:numPr>
          <w:ilvl w:val="0"/>
          <w:numId w:val="1"/>
        </w:numPr>
        <w:tabs>
          <w:tab w:val="left" w:pos="5580"/>
        </w:tabs>
        <w:ind w:left="0" w:firstLine="640" w:firstLineChars="200"/>
        <w:rPr>
          <w:rFonts w:ascii="Times New Roman" w:hAnsi="Times New Roman" w:eastAsia="仿宋_GB2312" w:cs="Times New Roman"/>
          <w:bCs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bCs/>
          <w:sz w:val="32"/>
          <w:szCs w:val="32"/>
          <w:highlight w:val="none"/>
        </w:rPr>
        <w:t>我行承诺符合遴选公告第五条所述“参选银行准入性条件”。</w:t>
      </w:r>
    </w:p>
    <w:p w14:paraId="6746602B">
      <w:pPr>
        <w:tabs>
          <w:tab w:val="left" w:pos="5580"/>
        </w:tabs>
        <w:ind w:firstLine="640" w:firstLineChars="200"/>
        <w:rPr>
          <w:rFonts w:ascii="Times New Roman" w:hAnsi="Times New Roman" w:eastAsia="仿宋_GB2312" w:cs="Times New Roman"/>
          <w:bCs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bCs/>
          <w:sz w:val="32"/>
          <w:szCs w:val="32"/>
          <w:highlight w:val="none"/>
        </w:rPr>
        <w:t>3、我行承诺参选文件符合遴选公告附件3“参选材料要求”。</w:t>
      </w:r>
    </w:p>
    <w:p w14:paraId="287FC736">
      <w:pPr>
        <w:tabs>
          <w:tab w:val="left" w:pos="5580"/>
        </w:tabs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4、如若获选，我行承诺按照遴选公告签署资金托管协议并进行托管账户开立、托管运作等事项。</w:t>
      </w:r>
    </w:p>
    <w:p w14:paraId="5E08DA96">
      <w:pPr>
        <w:tabs>
          <w:tab w:val="left" w:pos="5580"/>
        </w:tabs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none"/>
          <w:u w:val="single"/>
        </w:rPr>
      </w:pPr>
    </w:p>
    <w:p w14:paraId="2046FE0C">
      <w:pPr>
        <w:tabs>
          <w:tab w:val="left" w:pos="5260"/>
        </w:tabs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参选银行名称（盖章）：</w:t>
      </w:r>
    </w:p>
    <w:p w14:paraId="1EA25793">
      <w:pPr>
        <w:tabs>
          <w:tab w:val="left" w:pos="4840"/>
        </w:tabs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none"/>
          <w:u w:val="single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参选银行法人代表(签字):</w:t>
      </w:r>
    </w:p>
    <w:p w14:paraId="1384A7A7">
      <w:pPr>
        <w:tabs>
          <w:tab w:val="left" w:pos="5580"/>
        </w:tabs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  <w:highlight w:val="none"/>
        </w:rPr>
      </w:pPr>
    </w:p>
    <w:p w14:paraId="20468EF6">
      <w:pPr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年      月      日</w:t>
      </w:r>
    </w:p>
    <w:p w14:paraId="0CFCE4D3">
      <w:pPr>
        <w:pStyle w:val="4"/>
        <w:ind w:firstLine="640"/>
        <w:rPr>
          <w:rFonts w:ascii="Times New Roman" w:hAnsi="Times New Roman" w:eastAsia="仿宋_GB2312" w:cs="Times New Roman"/>
          <w:sz w:val="32"/>
          <w:szCs w:val="32"/>
          <w:highlight w:val="none"/>
        </w:rPr>
      </w:pPr>
    </w:p>
    <w:p w14:paraId="17CA4D7E">
      <w:pPr>
        <w:widowControl/>
        <w:jc w:val="left"/>
        <w:rPr>
          <w:rFonts w:ascii="Times New Roman" w:hAnsi="Times New Roman" w:eastAsia="仿宋_GB2312" w:cs="Times New Roman"/>
          <w:color w:val="111111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仿宋_GB2312" w:cs="Times New Roman"/>
          <w:color w:val="111111"/>
          <w:sz w:val="32"/>
          <w:szCs w:val="32"/>
          <w:highlight w:val="none"/>
          <w:shd w:val="clear" w:color="auto" w:fill="FFFFFF"/>
        </w:rPr>
        <w:br w:type="page"/>
      </w:r>
    </w:p>
    <w:p w14:paraId="385349E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7B376A"/>
    <w:multiLevelType w:val="singleLevel"/>
    <w:tmpl w:val="217B376A"/>
    <w:lvl w:ilvl="0" w:tentative="0">
      <w:start w:val="1"/>
      <w:numFmt w:val="decimal"/>
      <w:suff w:val="nothing"/>
      <w:lvlText w:val="%1、"/>
      <w:lvlJc w:val="left"/>
      <w:pPr>
        <w:ind w:left="1134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1240BD"/>
    <w:rsid w:val="13124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34"/>
    <w:pPr>
      <w:ind w:firstLine="420" w:firstLineChars="200"/>
    </w:pPr>
    <w:rPr>
      <w:rFonts w:ascii="Calibri" w:hAnsi="Calibri" w:eastAsia="宋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2026-07-30T06:38:00Z</dcterms:created>
  <dc:creator>Puy</dc:creator>
  <cp:lastModifiedBy>Puy</cp:lastModifiedBy>
  <dcterms:modified xsi:type="dcterms:W3CDTF">2026-07-30T06:39:13Z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2052-12.1.0.28040</vt:lpwstr>
  </property>
  <property fmtid="{D5CDD505-2E9C-101B-9397-08002B2CF9AE}" pid="3" name="ICV">
    <vt:lpwstr>B36D65ABC8E14BCC9F8E8C2F036D99DE_11</vt:lpwstr>
  </property>
  <property fmtid="{D5CDD505-2E9C-101B-9397-08002B2CF9AE}" pid="4" name="KSOTemplateDocerSaveRecord">
    <vt:lpwstr>eyJoZGlkIjoiMGJkM2FlNTZkN2VlZmFiZWU2MTc4ODc2MmU3NjViODIiLCJ1c2VySWQiOiIzMjc3ODQzMjUifQ==</vt:lpwstr>
  </property>
</Properties>
</file>